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5" w:rsidRDefault="001A3BF5" w:rsidP="001A3BF5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Tisková zpráva</w:t>
      </w:r>
    </w:p>
    <w:p w:rsidR="00013B15" w:rsidRDefault="003E7E04" w:rsidP="006C7491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8F127E">
        <w:rPr>
          <w:rFonts w:ascii="Courier New" w:hAnsi="Courier New" w:cs="Courier New"/>
          <w:b/>
          <w:sz w:val="24"/>
          <w:szCs w:val="24"/>
        </w:rPr>
        <w:t>Praha se konečně dočkala svého Muzea gastronomie!</w:t>
      </w:r>
    </w:p>
    <w:p w:rsidR="00727BC8" w:rsidRPr="00727BC8" w:rsidRDefault="00727BC8" w:rsidP="006C749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727BC8">
        <w:rPr>
          <w:rFonts w:ascii="Courier New" w:hAnsi="Courier New" w:cs="Courier New"/>
          <w:sz w:val="24"/>
          <w:szCs w:val="24"/>
        </w:rPr>
        <w:t>23. 5. se na pražském Starém Městě pro širokou veřejnost otev</w:t>
      </w:r>
      <w:r w:rsidR="0050093E">
        <w:rPr>
          <w:rFonts w:ascii="Courier New" w:hAnsi="Courier New" w:cs="Courier New"/>
          <w:sz w:val="24"/>
          <w:szCs w:val="24"/>
        </w:rPr>
        <w:t>řely</w:t>
      </w:r>
      <w:r w:rsidRPr="00727BC8">
        <w:rPr>
          <w:rFonts w:ascii="Courier New" w:hAnsi="Courier New" w:cs="Courier New"/>
          <w:sz w:val="24"/>
          <w:szCs w:val="24"/>
        </w:rPr>
        <w:t xml:space="preserve"> brány Muzea gastronomie.</w:t>
      </w:r>
    </w:p>
    <w:p w:rsidR="006C7491" w:rsidRDefault="006C7491" w:rsidP="006C7491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037EC">
        <w:rPr>
          <w:rFonts w:ascii="Courier New" w:hAnsi="Courier New" w:cs="Courier New"/>
          <w:sz w:val="24"/>
          <w:szCs w:val="24"/>
        </w:rPr>
        <w:t xml:space="preserve">Muzea </w:t>
      </w:r>
      <w:r>
        <w:rPr>
          <w:rFonts w:ascii="Courier New" w:hAnsi="Courier New" w:cs="Courier New"/>
          <w:sz w:val="24"/>
          <w:szCs w:val="24"/>
        </w:rPr>
        <w:t xml:space="preserve">zabývající se historií </w:t>
      </w:r>
      <w:r w:rsidRPr="00F037EC">
        <w:rPr>
          <w:rFonts w:ascii="Courier New" w:hAnsi="Courier New" w:cs="Courier New"/>
          <w:sz w:val="24"/>
          <w:szCs w:val="24"/>
        </w:rPr>
        <w:t>gastronomie jsou novinkou</w:t>
      </w:r>
      <w:r w:rsidR="00352723">
        <w:rPr>
          <w:rFonts w:ascii="Courier New" w:hAnsi="Courier New" w:cs="Courier New"/>
          <w:sz w:val="24"/>
          <w:szCs w:val="24"/>
        </w:rPr>
        <w:t xml:space="preserve"> a</w:t>
      </w:r>
      <w:r w:rsidRPr="00F037EC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doposud</w:t>
      </w:r>
      <w:r w:rsidRPr="00F037EC">
        <w:rPr>
          <w:rFonts w:ascii="Courier New" w:hAnsi="Courier New" w:cs="Courier New"/>
          <w:sz w:val="24"/>
          <w:szCs w:val="24"/>
        </w:rPr>
        <w:t xml:space="preserve"> jich </w:t>
      </w:r>
      <w:r w:rsidR="003A2C3D">
        <w:rPr>
          <w:rFonts w:ascii="Courier New" w:hAnsi="Courier New" w:cs="Courier New"/>
          <w:sz w:val="24"/>
          <w:szCs w:val="24"/>
        </w:rPr>
        <w:t xml:space="preserve">je </w:t>
      </w:r>
      <w:r w:rsidR="00C468ED">
        <w:rPr>
          <w:rFonts w:ascii="Courier New" w:hAnsi="Courier New" w:cs="Courier New"/>
          <w:sz w:val="24"/>
          <w:szCs w:val="24"/>
        </w:rPr>
        <w:t>ve</w:t>
      </w:r>
      <w:r w:rsidRPr="00F037EC">
        <w:rPr>
          <w:rFonts w:ascii="Courier New" w:hAnsi="Courier New" w:cs="Courier New"/>
          <w:sz w:val="24"/>
          <w:szCs w:val="24"/>
        </w:rPr>
        <w:t xml:space="preserve"> světě </w:t>
      </w:r>
      <w:r w:rsidR="00C468ED">
        <w:rPr>
          <w:rFonts w:ascii="Courier New" w:hAnsi="Courier New" w:cs="Courier New"/>
          <w:sz w:val="24"/>
          <w:szCs w:val="24"/>
        </w:rPr>
        <w:t>moc nenajdete</w:t>
      </w:r>
      <w:r w:rsidRPr="00F037EC">
        <w:rPr>
          <w:rFonts w:ascii="Courier New" w:hAnsi="Courier New" w:cs="Courier New"/>
          <w:sz w:val="24"/>
          <w:szCs w:val="24"/>
        </w:rPr>
        <w:t xml:space="preserve">. </w:t>
      </w:r>
      <w:r w:rsidR="003E7E04">
        <w:rPr>
          <w:rFonts w:ascii="Courier New" w:hAnsi="Courier New" w:cs="Courier New"/>
          <w:sz w:val="24"/>
          <w:szCs w:val="24"/>
        </w:rPr>
        <w:t xml:space="preserve">Ani Česko není v tomto ohledu výjimkou. </w:t>
      </w:r>
      <w:r w:rsidR="00C468ED">
        <w:rPr>
          <w:rFonts w:ascii="Courier New" w:hAnsi="Courier New" w:cs="Courier New"/>
          <w:sz w:val="24"/>
          <w:szCs w:val="24"/>
        </w:rPr>
        <w:t>Proto je n</w:t>
      </w:r>
      <w:r w:rsidR="003E7E04">
        <w:rPr>
          <w:rFonts w:ascii="Courier New" w:hAnsi="Courier New" w:cs="Courier New"/>
          <w:sz w:val="24"/>
          <w:szCs w:val="24"/>
        </w:rPr>
        <w:t>ově otevřené Muzeum gastronomie</w:t>
      </w:r>
      <w:r w:rsidR="00C468ED">
        <w:rPr>
          <w:rFonts w:ascii="Courier New" w:hAnsi="Courier New" w:cs="Courier New"/>
          <w:sz w:val="24"/>
          <w:szCs w:val="24"/>
        </w:rPr>
        <w:t>, které seznamuje s</w:t>
      </w:r>
      <w:r w:rsidRPr="00F037EC">
        <w:rPr>
          <w:rFonts w:ascii="Courier New" w:hAnsi="Courier New" w:cs="Courier New"/>
          <w:sz w:val="24"/>
          <w:szCs w:val="24"/>
        </w:rPr>
        <w:t xml:space="preserve"> histori</w:t>
      </w:r>
      <w:r w:rsidR="00C468ED">
        <w:rPr>
          <w:rFonts w:ascii="Courier New" w:hAnsi="Courier New" w:cs="Courier New"/>
          <w:sz w:val="24"/>
          <w:szCs w:val="24"/>
        </w:rPr>
        <w:t>í</w:t>
      </w:r>
      <w:r w:rsidRPr="00F037EC">
        <w:rPr>
          <w:rFonts w:ascii="Courier New" w:hAnsi="Courier New" w:cs="Courier New"/>
          <w:sz w:val="24"/>
          <w:szCs w:val="24"/>
        </w:rPr>
        <w:t xml:space="preserve"> kuchařského umění a pohostinství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468ED">
        <w:rPr>
          <w:rFonts w:ascii="Courier New" w:hAnsi="Courier New" w:cs="Courier New"/>
          <w:sz w:val="24"/>
          <w:szCs w:val="24"/>
        </w:rPr>
        <w:t xml:space="preserve">nejen </w:t>
      </w:r>
      <w:r>
        <w:rPr>
          <w:rFonts w:ascii="Courier New" w:hAnsi="Courier New" w:cs="Courier New"/>
          <w:sz w:val="24"/>
          <w:szCs w:val="24"/>
        </w:rPr>
        <w:t>u nás</w:t>
      </w:r>
      <w:r w:rsidR="00C468ED">
        <w:rPr>
          <w:rFonts w:ascii="Courier New" w:hAnsi="Courier New" w:cs="Courier New"/>
          <w:sz w:val="24"/>
          <w:szCs w:val="24"/>
        </w:rPr>
        <w:t>, unikátní</w:t>
      </w:r>
      <w:r>
        <w:rPr>
          <w:rFonts w:ascii="Courier New" w:hAnsi="Courier New" w:cs="Courier New"/>
          <w:sz w:val="24"/>
          <w:szCs w:val="24"/>
        </w:rPr>
        <w:t>.</w:t>
      </w:r>
      <w:r w:rsidRPr="00F037EC">
        <w:rPr>
          <w:rFonts w:ascii="Courier New" w:hAnsi="Courier New" w:cs="Courier New"/>
          <w:sz w:val="24"/>
          <w:szCs w:val="24"/>
        </w:rPr>
        <w:t xml:space="preserve"> </w:t>
      </w:r>
      <w:r w:rsidR="00510F73">
        <w:rPr>
          <w:rFonts w:ascii="Courier New" w:hAnsi="Courier New" w:cs="Courier New"/>
          <w:sz w:val="24"/>
          <w:szCs w:val="24"/>
        </w:rPr>
        <w:t>Neomezuje</w:t>
      </w:r>
      <w:r w:rsidR="00352723">
        <w:rPr>
          <w:rFonts w:ascii="Courier New" w:hAnsi="Courier New" w:cs="Courier New"/>
          <w:sz w:val="24"/>
          <w:szCs w:val="24"/>
        </w:rPr>
        <w:t xml:space="preserve"> se</w:t>
      </w:r>
      <w:r w:rsidR="00510F73">
        <w:rPr>
          <w:rFonts w:ascii="Courier New" w:hAnsi="Courier New" w:cs="Courier New"/>
          <w:sz w:val="24"/>
          <w:szCs w:val="24"/>
        </w:rPr>
        <w:t xml:space="preserve"> na prezentaci sbírek </w:t>
      </w:r>
      <w:r w:rsidRPr="00F037EC">
        <w:rPr>
          <w:rFonts w:ascii="Courier New" w:hAnsi="Courier New" w:cs="Courier New"/>
          <w:sz w:val="24"/>
          <w:szCs w:val="24"/>
        </w:rPr>
        <w:t xml:space="preserve">tradičním </w:t>
      </w:r>
      <w:r w:rsidR="00510F73">
        <w:rPr>
          <w:rFonts w:ascii="Courier New" w:hAnsi="Courier New" w:cs="Courier New"/>
          <w:sz w:val="24"/>
          <w:szCs w:val="24"/>
        </w:rPr>
        <w:t>muzejním způsobem, ale vytváří</w:t>
      </w:r>
      <w:r w:rsidRPr="00F037EC">
        <w:rPr>
          <w:rFonts w:ascii="Courier New" w:hAnsi="Courier New" w:cs="Courier New"/>
          <w:sz w:val="24"/>
          <w:szCs w:val="24"/>
        </w:rPr>
        <w:t xml:space="preserve"> prostor, ve kterém poutavým způsobem představ</w:t>
      </w:r>
      <w:r>
        <w:rPr>
          <w:rFonts w:ascii="Courier New" w:hAnsi="Courier New" w:cs="Courier New"/>
          <w:sz w:val="24"/>
          <w:szCs w:val="24"/>
        </w:rPr>
        <w:t>uje</w:t>
      </w:r>
      <w:r w:rsidRPr="00F037EC">
        <w:rPr>
          <w:rFonts w:ascii="Courier New" w:hAnsi="Courier New" w:cs="Courier New"/>
          <w:sz w:val="24"/>
          <w:szCs w:val="24"/>
        </w:rPr>
        <w:t xml:space="preserve"> široké veřejnosti historii vztahu člověka k přípravě pokrmů a jejich konzumaci od doby domestikace ohně </w:t>
      </w:r>
      <w:r>
        <w:rPr>
          <w:rFonts w:ascii="Courier New" w:hAnsi="Courier New" w:cs="Courier New"/>
          <w:sz w:val="24"/>
          <w:szCs w:val="24"/>
        </w:rPr>
        <w:t>až po současnost.</w:t>
      </w:r>
    </w:p>
    <w:p w:rsidR="006C7491" w:rsidRDefault="006C7491" w:rsidP="006C7491">
      <w:pPr>
        <w:spacing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Tým Muzea gastronomie Praha</w:t>
      </w:r>
      <w:r w:rsidR="00AD33BC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 w:rsidR="001855C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připravoval </w:t>
      </w:r>
      <w:r w:rsidR="00E70D49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více než </w:t>
      </w:r>
      <w:r w:rsidR="001855C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dva roky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expozici</w:t>
      </w:r>
      <w:r w:rsidR="00510F73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věnovanou historii gastronomie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především v našem regionu a oblasti na sever od Alp. Odbornou kvalitu informací zaručuje spolupráce se znalci a muzei gastronomie, potravinářství a příbuzných oborů.  </w:t>
      </w:r>
    </w:p>
    <w:p w:rsidR="001A3BF5" w:rsidRPr="00BC3623" w:rsidRDefault="001A3BF5" w:rsidP="001A3BF5">
      <w:pPr>
        <w:pStyle w:val="Normlnweb"/>
        <w:spacing w:line="360" w:lineRule="auto"/>
        <w:rPr>
          <w:rFonts w:ascii="Courier New" w:hAnsi="Courier New" w:cs="Courier New"/>
        </w:rPr>
      </w:pPr>
      <w:r w:rsidRPr="0036651A">
        <w:rPr>
          <w:rFonts w:ascii="Courier New" w:hAnsi="Courier New" w:cs="Courier New"/>
        </w:rPr>
        <w:t>Z</w:t>
      </w:r>
      <w:r w:rsidRPr="00BC3623">
        <w:rPr>
          <w:rFonts w:ascii="Courier New" w:hAnsi="Courier New" w:cs="Courier New"/>
        </w:rPr>
        <w:t>ákladní lini</w:t>
      </w:r>
      <w:r>
        <w:rPr>
          <w:rFonts w:ascii="Courier New" w:hAnsi="Courier New" w:cs="Courier New"/>
        </w:rPr>
        <w:t>í</w:t>
      </w:r>
      <w:r w:rsidRPr="00BC3623">
        <w:rPr>
          <w:rFonts w:ascii="Courier New" w:hAnsi="Courier New" w:cs="Courier New"/>
        </w:rPr>
        <w:t xml:space="preserve"> muzea </w:t>
      </w:r>
      <w:r>
        <w:rPr>
          <w:rFonts w:ascii="Courier New" w:hAnsi="Courier New" w:cs="Courier New"/>
        </w:rPr>
        <w:t xml:space="preserve">je </w:t>
      </w:r>
      <w:r w:rsidR="00727BC8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istorie úpravy pokrmů</w:t>
      </w:r>
      <w:r w:rsidR="003E7E04">
        <w:rPr>
          <w:rFonts w:ascii="Courier New" w:hAnsi="Courier New" w:cs="Courier New"/>
        </w:rPr>
        <w:t xml:space="preserve"> –</w:t>
      </w:r>
      <w:r>
        <w:rPr>
          <w:rFonts w:ascii="Courier New" w:hAnsi="Courier New" w:cs="Courier New"/>
        </w:rPr>
        <w:t xml:space="preserve"> </w:t>
      </w:r>
      <w:r w:rsidRPr="00BC3623">
        <w:rPr>
          <w:rFonts w:ascii="Courier New" w:hAnsi="Courier New" w:cs="Courier New"/>
        </w:rPr>
        <w:t xml:space="preserve">od domestikace ohně, pravěkého ohniště a vaření bez nádob přes dýmnou a krbovou kuchyň až po </w:t>
      </w:r>
      <w:r w:rsidR="00727BC8">
        <w:rPr>
          <w:rFonts w:ascii="Courier New" w:hAnsi="Courier New" w:cs="Courier New"/>
        </w:rPr>
        <w:t>nejmodernější současnou kuchyň</w:t>
      </w:r>
      <w:r>
        <w:rPr>
          <w:rFonts w:ascii="Courier New" w:hAnsi="Courier New" w:cs="Courier New"/>
        </w:rPr>
        <w:t>.</w:t>
      </w:r>
      <w:r w:rsidRPr="00BC3623">
        <w:rPr>
          <w:rFonts w:ascii="Courier New" w:hAnsi="Courier New" w:cs="Courier New"/>
        </w:rPr>
        <w:t xml:space="preserve"> </w:t>
      </w:r>
      <w:r w:rsidR="00657835">
        <w:rPr>
          <w:rFonts w:ascii="Courier New" w:hAnsi="Courier New" w:cs="Courier New"/>
        </w:rPr>
        <w:t xml:space="preserve">Obrazové rekonstrukce pravěku měl na starosti uznávaný „pravěký“ výtvarník Libor Balák. </w:t>
      </w:r>
      <w:r w:rsidR="00E03282">
        <w:rPr>
          <w:rFonts w:ascii="Courier New" w:hAnsi="Courier New" w:cs="Courier New"/>
        </w:rPr>
        <w:t>V muzeu projdete v několika místnostech všemi epochami vaření. Návštěvníci uvidí</w:t>
      </w:r>
      <w:r w:rsidR="00657835">
        <w:rPr>
          <w:rFonts w:ascii="Courier New" w:hAnsi="Courier New" w:cs="Courier New"/>
        </w:rPr>
        <w:t xml:space="preserve"> také klasick</w:t>
      </w:r>
      <w:r w:rsidR="00E03282">
        <w:rPr>
          <w:rFonts w:ascii="Courier New" w:hAnsi="Courier New" w:cs="Courier New"/>
        </w:rPr>
        <w:t>ou hospod</w:t>
      </w:r>
      <w:r w:rsidR="00657835">
        <w:rPr>
          <w:rFonts w:ascii="Courier New" w:hAnsi="Courier New" w:cs="Courier New"/>
        </w:rPr>
        <w:t>u, bar, vinný sklíp</w:t>
      </w:r>
      <w:r w:rsidR="00E03282">
        <w:rPr>
          <w:rFonts w:ascii="Courier New" w:hAnsi="Courier New" w:cs="Courier New"/>
        </w:rPr>
        <w:t>e</w:t>
      </w:r>
      <w:r w:rsidR="00657835">
        <w:rPr>
          <w:rFonts w:ascii="Courier New" w:hAnsi="Courier New" w:cs="Courier New"/>
        </w:rPr>
        <w:t>k nebo kupecký krám</w:t>
      </w:r>
      <w:r w:rsidR="00E03282">
        <w:rPr>
          <w:rFonts w:ascii="Courier New" w:hAnsi="Courier New" w:cs="Courier New"/>
        </w:rPr>
        <w:t>e</w:t>
      </w:r>
      <w:r w:rsidR="00657835">
        <w:rPr>
          <w:rFonts w:ascii="Courier New" w:hAnsi="Courier New" w:cs="Courier New"/>
        </w:rPr>
        <w:t xml:space="preserve">, na jehož rekonstrukce se podílelo bratislavské </w:t>
      </w:r>
      <w:proofErr w:type="spellStart"/>
      <w:r w:rsidR="00657835">
        <w:rPr>
          <w:rFonts w:ascii="Courier New" w:hAnsi="Courier New" w:cs="Courier New"/>
        </w:rPr>
        <w:t>Múzeum</w:t>
      </w:r>
      <w:proofErr w:type="spellEnd"/>
      <w:r w:rsidR="00657835">
        <w:rPr>
          <w:rFonts w:ascii="Courier New" w:hAnsi="Courier New" w:cs="Courier New"/>
        </w:rPr>
        <w:t xml:space="preserve"> obchodu.</w:t>
      </w:r>
    </w:p>
    <w:p w:rsidR="001A3BF5" w:rsidRDefault="001A3BF5" w:rsidP="001A3BF5">
      <w:pPr>
        <w:spacing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36651A">
        <w:rPr>
          <w:rFonts w:ascii="Courier New" w:eastAsia="Times New Roman" w:hAnsi="Courier New" w:cs="Courier New"/>
          <w:sz w:val="24"/>
          <w:szCs w:val="24"/>
          <w:lang w:eastAsia="cs-CZ"/>
        </w:rPr>
        <w:t>Sekce</w:t>
      </w:r>
      <w:r w:rsidR="00727BC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věnovaná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  <w:r w:rsidR="00727BC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s</w:t>
      </w:r>
      <w:r w:rsidRPr="00B82038">
        <w:rPr>
          <w:rFonts w:ascii="Courier New" w:eastAsia="Times New Roman" w:hAnsi="Courier New" w:cs="Courier New"/>
          <w:b/>
          <w:sz w:val="24"/>
          <w:szCs w:val="24"/>
          <w:lang w:eastAsia="cs-CZ"/>
        </w:rPr>
        <w:t>tolování</w:t>
      </w:r>
      <w:r>
        <w:rPr>
          <w:rFonts w:ascii="Courier New" w:eastAsia="Times New Roman" w:hAnsi="Courier New" w:cs="Courier New"/>
          <w:b/>
          <w:sz w:val="24"/>
          <w:szCs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přináší historii příborů a úpravy jídelní tabule včetně základních pravidel stolování. </w:t>
      </w:r>
    </w:p>
    <w:p w:rsidR="001A3BF5" w:rsidRDefault="001A3BF5" w:rsidP="001A3BF5">
      <w:pPr>
        <w:spacing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7833A2">
        <w:rPr>
          <w:rFonts w:ascii="Courier New" w:eastAsia="Times New Roman" w:hAnsi="Courier New" w:cs="Courier New"/>
          <w:b/>
          <w:sz w:val="24"/>
          <w:szCs w:val="24"/>
          <w:lang w:eastAsia="cs-CZ"/>
        </w:rPr>
        <w:t>Galerie světových kuchařů</w:t>
      </w:r>
      <w:r w:rsidR="00BE233A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přibližuje filoz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ofii i recepty slavných kuchařů i gastronomů. </w:t>
      </w:r>
    </w:p>
    <w:p w:rsidR="00510F73" w:rsidRPr="00727BC8" w:rsidRDefault="001A3BF5" w:rsidP="00727BC8">
      <w:pPr>
        <w:spacing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F0EAB">
        <w:rPr>
          <w:rFonts w:ascii="Courier New" w:eastAsia="Times New Roman" w:hAnsi="Courier New" w:cs="Courier New"/>
          <w:b/>
          <w:sz w:val="24"/>
          <w:szCs w:val="24"/>
          <w:lang w:eastAsia="cs-CZ"/>
        </w:rPr>
        <w:lastRenderedPageBreak/>
        <w:t>Síň slávy</w:t>
      </w:r>
      <w:r w:rsidRPr="00AF0EA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 w:rsidRPr="00AF0EAB">
        <w:rPr>
          <w:rFonts w:ascii="Courier New" w:hAnsi="Courier New" w:cs="Courier New"/>
          <w:b/>
          <w:sz w:val="24"/>
          <w:szCs w:val="24"/>
        </w:rPr>
        <w:t>české gastronomie a pohostinství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představuje významné české</w:t>
      </w:r>
      <w:r w:rsidR="00352723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kuchaře, cukráře, spisovatele,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hoteliéry</w:t>
      </w:r>
      <w:r w:rsidR="00352723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a výrobce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 dávné i nedávné minulosti.</w:t>
      </w:r>
      <w:r w:rsidR="00727BC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Zároveň představuje jejich kuchařské knihy. Ve sbírce muzea například nechybí </w:t>
      </w:r>
      <w:r w:rsidR="00727BC8">
        <w:rPr>
          <w:rFonts w:ascii="Courier New" w:eastAsia="Times New Roman" w:hAnsi="Courier New" w:cs="Courier New"/>
          <w:iCs/>
          <w:color w:val="000000"/>
          <w:sz w:val="24"/>
          <w:szCs w:val="24"/>
          <w:lang w:eastAsia="cs-CZ"/>
        </w:rPr>
        <w:t xml:space="preserve">1. vydání Domácí kuchařky M. D. </w:t>
      </w:r>
      <w:proofErr w:type="spellStart"/>
      <w:r w:rsidR="00727BC8">
        <w:rPr>
          <w:rFonts w:ascii="Courier New" w:eastAsia="Times New Roman" w:hAnsi="Courier New" w:cs="Courier New"/>
          <w:iCs/>
          <w:color w:val="000000"/>
          <w:sz w:val="24"/>
          <w:szCs w:val="24"/>
          <w:lang w:eastAsia="cs-CZ"/>
        </w:rPr>
        <w:t>Rettigové</w:t>
      </w:r>
      <w:proofErr w:type="spellEnd"/>
      <w:r w:rsidR="00727BC8">
        <w:rPr>
          <w:rFonts w:ascii="Courier New" w:eastAsia="Times New Roman" w:hAnsi="Courier New" w:cs="Courier New"/>
          <w:iCs/>
          <w:color w:val="000000"/>
          <w:sz w:val="24"/>
          <w:szCs w:val="24"/>
          <w:lang w:eastAsia="cs-CZ"/>
        </w:rPr>
        <w:t xml:space="preserve"> z roku 1826.</w:t>
      </w:r>
    </w:p>
    <w:p w:rsidR="00510F73" w:rsidRPr="00510F73" w:rsidRDefault="00510F73" w:rsidP="001A3BF5">
      <w:p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727BC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Muzeum plánuje i </w:t>
      </w:r>
      <w:r w:rsidR="00727BC8" w:rsidRPr="00727BC8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krátkodobé výstavy a </w:t>
      </w:r>
      <w:r w:rsidRPr="00727BC8">
        <w:rPr>
          <w:rFonts w:ascii="Courier New" w:eastAsia="Times New Roman" w:hAnsi="Courier New" w:cs="Courier New"/>
          <w:sz w:val="24"/>
          <w:szCs w:val="24"/>
          <w:lang w:eastAsia="cs-CZ"/>
        </w:rPr>
        <w:t>mnoho workshopů, přednášek a kurzů, které budou určeny jednak pro školy, ale i pro širokou veřejnost.</w:t>
      </w:r>
      <w:r w:rsidRPr="00DD0622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1855C4" w:rsidRDefault="001A3BF5" w:rsidP="001A3BF5">
      <w:p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F0EAB">
        <w:rPr>
          <w:rFonts w:ascii="Courier New" w:eastAsia="Times New Roman" w:hAnsi="Courier New" w:cs="Courier New"/>
          <w:b/>
          <w:sz w:val="24"/>
          <w:szCs w:val="24"/>
          <w:lang w:eastAsia="cs-CZ"/>
        </w:rPr>
        <w:t>Muz</w:t>
      </w:r>
      <w:r w:rsidR="003E7E04">
        <w:rPr>
          <w:rFonts w:ascii="Courier New" w:eastAsia="Times New Roman" w:hAnsi="Courier New" w:cs="Courier New"/>
          <w:b/>
          <w:sz w:val="24"/>
          <w:szCs w:val="24"/>
          <w:lang w:eastAsia="cs-CZ"/>
        </w:rPr>
        <w:t>eum g</w:t>
      </w:r>
      <w:r w:rsidRPr="00AF0EAB">
        <w:rPr>
          <w:rFonts w:ascii="Courier New" w:eastAsia="Times New Roman" w:hAnsi="Courier New" w:cs="Courier New"/>
          <w:b/>
          <w:sz w:val="24"/>
          <w:szCs w:val="24"/>
          <w:lang w:eastAsia="cs-CZ"/>
        </w:rPr>
        <w:t>astronomie Praha</w:t>
      </w:r>
      <w:r w:rsidRPr="00AF0EAB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bude</w:t>
      </w:r>
      <w:r w:rsidRPr="00DD0622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otevřeno pro každého, koho přitahuje fascinující svět gastronomie a pohostinství. Zajímavé informace najde nejen laická</w:t>
      </w:r>
      <w:r w:rsidR="00BE233A">
        <w:rPr>
          <w:rFonts w:ascii="Courier New" w:eastAsia="Times New Roman" w:hAnsi="Courier New" w:cs="Courier New"/>
          <w:sz w:val="24"/>
          <w:szCs w:val="24"/>
          <w:lang w:eastAsia="cs-CZ"/>
        </w:rPr>
        <w:t>,</w:t>
      </w:r>
      <w:r w:rsidRPr="00DD0622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ale i odborná veřejnost všech věkových kategorií.</w:t>
      </w:r>
    </w:p>
    <w:p w:rsidR="001A3BF5" w:rsidRDefault="001A3BF5" w:rsidP="001A3BF5">
      <w:pPr>
        <w:spacing w:before="100" w:beforeAutospacing="1" w:after="100" w:afterAutospacing="1" w:line="36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Vícejazyčn</w:t>
      </w:r>
      <w:r w:rsidR="00BE233A">
        <w:rPr>
          <w:rFonts w:ascii="Courier New" w:eastAsia="Times New Roman" w:hAnsi="Courier New" w:cs="Courier New"/>
          <w:sz w:val="24"/>
          <w:szCs w:val="24"/>
          <w:lang w:eastAsia="cs-CZ"/>
        </w:rPr>
        <w:t>é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překlady zpřístupní</w:t>
      </w:r>
      <w:r w:rsidRPr="00DD0622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expozic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i</w:t>
      </w:r>
      <w:r w:rsidRPr="00DD0622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zahraničním turistům.</w:t>
      </w:r>
    </w:p>
    <w:p w:rsidR="00C468ED" w:rsidRDefault="003E7E04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Kontakt:</w:t>
      </w:r>
    </w:p>
    <w:p w:rsidR="00C468ED" w:rsidRDefault="00C468ED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Muzeum gastronomie Praha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Jakubská 12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110 00 Praha 1</w:t>
      </w:r>
    </w:p>
    <w:p w:rsidR="00E70D49" w:rsidRDefault="003E7E04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Nina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cs-CZ"/>
        </w:rPr>
        <w:t>Provaan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Smetanová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tel.: 775 291 381, 222 318 688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 xml:space="preserve">e-mail: info@muzeumgastronie.cz  </w:t>
      </w:r>
    </w:p>
    <w:p w:rsidR="003E7E04" w:rsidRPr="00E70D49" w:rsidRDefault="00AD33BC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Otevírací doba:</w:t>
      </w:r>
      <w:r w:rsidR="003E7E0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cs-CZ"/>
        </w:rPr>
        <w:t>Pondělí–neděle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10–19 hod.</w:t>
      </w:r>
      <w:r w:rsidR="003E7E04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3BC" w:rsidRDefault="00AD33BC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Vstupné: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základní – 180 Kč/dospělý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snížené – 140 Kč/studenti, senioři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základní školy (pouze dolní část) – 80 Kč/žák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skupiny od 10 osob: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dospělí – 150 Kč/osoba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střední školy – 120 Kč/žák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senioři – 120 Kč/osoba</w:t>
      </w:r>
    </w:p>
    <w:p w:rsidR="00AD33BC" w:rsidRDefault="00AD33BC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Průvodce pro předem ohlášené skupiny nad 20 osob – zdarma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br/>
        <w:t>Průvodce pro předem ohlášené skupiny – 350 Kč</w:t>
      </w:r>
    </w:p>
    <w:p w:rsid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Partneři muzea:</w:t>
      </w:r>
    </w:p>
    <w:p w:rsidR="00727BC8" w:rsidRPr="00AD33BC" w:rsidRDefault="00727BC8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lastRenderedPageBreak/>
        <w:t>Hlavní město Praha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CzechTourism</w:t>
      </w:r>
      <w:proofErr w:type="spellEnd"/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Kudy z nudy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Rodinný pivovar Bernard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R.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Jelínek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Whirpool</w:t>
      </w:r>
      <w:proofErr w:type="spellEnd"/>
    </w:p>
    <w:p w:rsid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Oresi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kuchyně</w:t>
      </w:r>
    </w:p>
    <w:p w:rsidR="00727BC8" w:rsidRDefault="00727BC8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727BC8" w:rsidRPr="00AD33BC" w:rsidRDefault="00727BC8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Na expozici se dále podílely: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Remoska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Toner</w:t>
      </w:r>
      <w:r>
        <w:rPr>
          <w:rFonts w:ascii="Courier New" w:eastAsia="Times New Roman" w:hAnsi="Courier New" w:cs="Courier New"/>
          <w:sz w:val="24"/>
          <w:szCs w:val="24"/>
          <w:lang w:eastAsia="cs-CZ"/>
        </w:rPr>
        <w:t>, značkový příbor</w:t>
      </w:r>
    </w:p>
    <w:p w:rsidR="00727BC8" w:rsidRDefault="00AD33BC" w:rsidP="00727BC8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  <w:proofErr w:type="spellStart"/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Thun</w:t>
      </w:r>
      <w:proofErr w:type="spellEnd"/>
    </w:p>
    <w:p w:rsidR="00AD33BC" w:rsidRPr="00AD33BC" w:rsidRDefault="00727BC8" w:rsidP="00727BC8">
      <w:pPr>
        <w:rPr>
          <w:rStyle w:val="Siln"/>
          <w:rFonts w:ascii="Courier New" w:eastAsia="Times New Roman" w:hAnsi="Courier New" w:cs="Courier New"/>
          <w:b w:val="0"/>
          <w:bCs w:val="0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Záštita:</w:t>
      </w:r>
      <w:r w:rsidR="00AD33BC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="00AD33BC" w:rsidRPr="00D574D8">
        <w:rPr>
          <w:rFonts w:ascii="Courier New" w:eastAsia="Times New Roman" w:hAnsi="Courier New" w:cs="Courier New"/>
          <w:sz w:val="24"/>
          <w:szCs w:val="24"/>
          <w:lang w:eastAsia="cs-CZ"/>
        </w:rPr>
        <w:t>Asociace hotelů a restaurací České republiky</w:t>
      </w:r>
      <w:r w:rsidR="00AD33BC">
        <w:rPr>
          <w:rFonts w:ascii="Courier New" w:eastAsia="Times New Roman" w:hAnsi="Courier New" w:cs="Courier New"/>
          <w:sz w:val="24"/>
          <w:szCs w:val="24"/>
          <w:lang w:eastAsia="cs-CZ"/>
        </w:rPr>
        <w:br/>
      </w:r>
      <w:r w:rsidR="00AD33BC" w:rsidRPr="00D574D8">
        <w:rPr>
          <w:rStyle w:val="Siln"/>
          <w:rFonts w:ascii="Courier New" w:hAnsi="Courier New" w:cs="Courier New"/>
          <w:b w:val="0"/>
          <w:sz w:val="24"/>
          <w:szCs w:val="24"/>
        </w:rPr>
        <w:t>Asociace kuchařů a cukrářů České republiky</w:t>
      </w:r>
    </w:p>
    <w:p w:rsidR="00AD33BC" w:rsidRPr="00AD33BC" w:rsidRDefault="008F127E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>
        <w:rPr>
          <w:rFonts w:ascii="Courier New" w:eastAsia="Times New Roman" w:hAnsi="Courier New" w:cs="Courier New"/>
          <w:sz w:val="24"/>
          <w:szCs w:val="24"/>
          <w:lang w:eastAsia="cs-CZ"/>
        </w:rPr>
        <w:t>P</w:t>
      </w:r>
      <w:r w:rsidR="00AD33BC"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artneři slavnostního zahájení: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>Hotel Paříž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>Řeznictví a uzenářství U D</w:t>
      </w:r>
      <w:r w:rsidR="008F127E"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>olejších</w:t>
      </w:r>
      <w:r w:rsidRPr="00AD33BC">
        <w:rPr>
          <w:rFonts w:ascii="Courier New" w:eastAsia="Times New Roman" w:hAnsi="Courier New" w:cs="Courier New"/>
          <w:sz w:val="24"/>
          <w:szCs w:val="24"/>
          <w:lang w:eastAsia="cs-CZ"/>
        </w:rPr>
        <w:t xml:space="preserve"> 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>A.</w:t>
      </w:r>
      <w:r w:rsidR="008F127E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 xml:space="preserve"> </w:t>
      </w:r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 xml:space="preserve">W. </w:t>
      </w:r>
      <w:proofErr w:type="gramStart"/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>pravé</w:t>
      </w:r>
      <w:proofErr w:type="gramEnd"/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 xml:space="preserve"> olomoucké tvarůžky</w:t>
      </w:r>
    </w:p>
    <w:p w:rsidR="00AD33BC" w:rsidRPr="00AD33BC" w:rsidRDefault="00AD33BC" w:rsidP="00727BC8">
      <w:pPr>
        <w:spacing w:after="0"/>
        <w:rPr>
          <w:rFonts w:ascii="Courier New" w:eastAsia="Times New Roman" w:hAnsi="Courier New" w:cs="Courier New"/>
          <w:sz w:val="24"/>
          <w:szCs w:val="24"/>
          <w:lang w:eastAsia="cs-CZ"/>
        </w:rPr>
      </w:pPr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 xml:space="preserve">Vinařství rodu </w:t>
      </w:r>
      <w:proofErr w:type="spellStart"/>
      <w:r w:rsidRPr="00AD33BC">
        <w:rPr>
          <w:rFonts w:ascii="Courier New" w:eastAsia="Times New Roman" w:hAnsi="Courier New" w:cs="Courier New"/>
          <w:bCs/>
          <w:iCs/>
          <w:sz w:val="24"/>
          <w:szCs w:val="24"/>
          <w:lang w:eastAsia="cs-CZ"/>
        </w:rPr>
        <w:t>Pazderků</w:t>
      </w:r>
      <w:proofErr w:type="spellEnd"/>
    </w:p>
    <w:p w:rsidR="00AD33BC" w:rsidRPr="00AD33BC" w:rsidRDefault="00AD33BC" w:rsidP="00AD33B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p w:rsidR="00AD33BC" w:rsidRPr="00AD33BC" w:rsidRDefault="00AD33BC" w:rsidP="00AD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3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D33BC" w:rsidRPr="00AD33BC" w:rsidRDefault="00AD33BC" w:rsidP="00AD3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3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D33BC" w:rsidRPr="00E70D49" w:rsidRDefault="00AD33BC">
      <w:pPr>
        <w:rPr>
          <w:rFonts w:ascii="Courier New" w:eastAsia="Times New Roman" w:hAnsi="Courier New" w:cs="Courier New"/>
          <w:sz w:val="24"/>
          <w:szCs w:val="24"/>
          <w:lang w:eastAsia="cs-CZ"/>
        </w:rPr>
      </w:pPr>
    </w:p>
    <w:sectPr w:rsidR="00AD33BC" w:rsidRPr="00E70D49" w:rsidSect="00C7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96B57"/>
    <w:rsid w:val="00013B15"/>
    <w:rsid w:val="001855C4"/>
    <w:rsid w:val="001A3BF5"/>
    <w:rsid w:val="001B40BB"/>
    <w:rsid w:val="00257B88"/>
    <w:rsid w:val="00352723"/>
    <w:rsid w:val="003A2C3D"/>
    <w:rsid w:val="003D3A7B"/>
    <w:rsid w:val="003E7E04"/>
    <w:rsid w:val="004817CF"/>
    <w:rsid w:val="0050093E"/>
    <w:rsid w:val="00510F73"/>
    <w:rsid w:val="00515910"/>
    <w:rsid w:val="00657835"/>
    <w:rsid w:val="006C7491"/>
    <w:rsid w:val="00702C74"/>
    <w:rsid w:val="00727BC8"/>
    <w:rsid w:val="008F127E"/>
    <w:rsid w:val="00996B57"/>
    <w:rsid w:val="00AD33BC"/>
    <w:rsid w:val="00B14992"/>
    <w:rsid w:val="00BA7021"/>
    <w:rsid w:val="00BE233A"/>
    <w:rsid w:val="00C146C0"/>
    <w:rsid w:val="00C468ED"/>
    <w:rsid w:val="00C76CD2"/>
    <w:rsid w:val="00E03282"/>
    <w:rsid w:val="00E60E90"/>
    <w:rsid w:val="00E7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33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Karolina</cp:lastModifiedBy>
  <cp:revision>9</cp:revision>
  <dcterms:created xsi:type="dcterms:W3CDTF">2012-02-19T18:41:00Z</dcterms:created>
  <dcterms:modified xsi:type="dcterms:W3CDTF">2012-05-23T21:42:00Z</dcterms:modified>
</cp:coreProperties>
</file>